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3D46" w14:textId="77777777" w:rsidR="000F1CD3" w:rsidRDefault="000F1CD3" w:rsidP="000F1CD3">
      <w:pPr>
        <w:pStyle w:val="xmsonormal"/>
      </w:pPr>
      <w:r>
        <w:t>Good afternoon!</w:t>
      </w:r>
    </w:p>
    <w:p w14:paraId="14BD91E1" w14:textId="77777777" w:rsidR="000F1CD3" w:rsidRDefault="000F1CD3" w:rsidP="000F1CD3">
      <w:pPr>
        <w:pStyle w:val="xmsonormal"/>
      </w:pPr>
      <w:r>
        <w:t> </w:t>
      </w:r>
    </w:p>
    <w:p w14:paraId="47922A59" w14:textId="6C149F28" w:rsidR="000F1CD3" w:rsidRDefault="000F1CD3" w:rsidP="000F1CD3">
      <w:pPr>
        <w:pStyle w:val="xmsonormal"/>
      </w:pPr>
      <w:r>
        <w:t xml:space="preserve">The Office of Admissions and Scholarships at Mississippi State University is planning to host an event next spring for prospective students in Escambia, Santa Rosa, </w:t>
      </w:r>
      <w:proofErr w:type="gramStart"/>
      <w:r>
        <w:t>Okaloosa</w:t>
      </w:r>
      <w:proofErr w:type="gramEnd"/>
      <w:r>
        <w:t xml:space="preserve"> and Walton counties that are eligible for our </w:t>
      </w:r>
      <w:r>
        <w:rPr>
          <w:b/>
          <w:bCs/>
        </w:rPr>
        <w:t xml:space="preserve">Veteran, Service-Member, Dependent and Spouse Non-Resident Tuition Waiver. </w:t>
      </w:r>
      <w:r>
        <w:t xml:space="preserve">The waiver covers 100% of the difference between resident and non-resident tuition for veterans, service members, </w:t>
      </w:r>
      <w:r>
        <w:rPr>
          <w:u w:val="single"/>
        </w:rPr>
        <w:t>dependents</w:t>
      </w:r>
      <w:r>
        <w:t xml:space="preserve">, </w:t>
      </w:r>
      <w:proofErr w:type="gramStart"/>
      <w:r>
        <w:t>survivors</w:t>
      </w:r>
      <w:proofErr w:type="gramEnd"/>
      <w:r>
        <w:t xml:space="preserve"> and spouses of veterans who have received an Honorable Discharge. The scholarship is only available for out-of-state students and really is not “common knowledge.” However, MSU has seen a growing interest in the Florida panhandle and I think this opportunity will only help the students in this area get to MSU. If possible, would you be willing to send me a list of your juniors—students graduating in May 2023—who would be eligible.  We are planning to send invitations in </w:t>
      </w:r>
      <w:r>
        <w:t xml:space="preserve">early </w:t>
      </w:r>
      <w:proofErr w:type="gramStart"/>
      <w:r>
        <w:t>January</w:t>
      </w:r>
      <w:proofErr w:type="gramEnd"/>
      <w:r>
        <w:t xml:space="preserve"> so families have time to RSVP. </w:t>
      </w:r>
    </w:p>
    <w:p w14:paraId="4D6F685B" w14:textId="77777777" w:rsidR="000F1CD3" w:rsidRDefault="000F1CD3" w:rsidP="000F1CD3">
      <w:pPr>
        <w:pStyle w:val="xmsonormal"/>
      </w:pPr>
      <w:r>
        <w:t> </w:t>
      </w:r>
    </w:p>
    <w:p w14:paraId="46034499" w14:textId="77777777" w:rsidR="000F1CD3" w:rsidRDefault="000F1CD3" w:rsidP="000F1CD3">
      <w:pPr>
        <w:pStyle w:val="xmsonormal"/>
      </w:pPr>
      <w:r>
        <w:t xml:space="preserve">If you, as their high school counselor, would like to attend please let me know. The military counselors in the area and some representatives from Hurlburt Field, Eglin AFB and Pensacola NAS will also be in attendance. </w:t>
      </w:r>
    </w:p>
    <w:p w14:paraId="066B7DBF" w14:textId="77777777" w:rsidR="000F1CD3" w:rsidRDefault="000F1CD3" w:rsidP="000F1CD3">
      <w:pPr>
        <w:pStyle w:val="xmsonormal"/>
      </w:pPr>
      <w:r>
        <w:t> </w:t>
      </w:r>
    </w:p>
    <w:p w14:paraId="64C3CBE5" w14:textId="77777777" w:rsidR="000F1CD3" w:rsidRDefault="000F1CD3" w:rsidP="000F1CD3">
      <w:pPr>
        <w:pStyle w:val="xmsonormal"/>
      </w:pPr>
      <w:r>
        <w:t xml:space="preserve">Thank you so much for allowing us to reach and serve your students! </w:t>
      </w:r>
    </w:p>
    <w:p w14:paraId="46720348" w14:textId="77777777" w:rsidR="000F1CD3" w:rsidRDefault="000F1CD3" w:rsidP="000F1CD3">
      <w:pPr>
        <w:pStyle w:val="xmsonormal"/>
      </w:pPr>
      <w:r>
        <w:rPr>
          <w:b/>
          <w:bCs/>
        </w:rPr>
        <w:t> </w:t>
      </w:r>
    </w:p>
    <w:p w14:paraId="1EF4BAFF" w14:textId="77777777" w:rsidR="000F1CD3" w:rsidRDefault="000F1CD3" w:rsidP="000F1CD3">
      <w:pPr>
        <w:pStyle w:val="xmsonormal"/>
      </w:pPr>
      <w:r>
        <w:t> </w:t>
      </w:r>
    </w:p>
    <w:p w14:paraId="2DB69A4F" w14:textId="77777777" w:rsidR="000F1CD3" w:rsidRDefault="000F1CD3" w:rsidP="000F1CD3">
      <w:pPr>
        <w:pStyle w:val="xmsonormal"/>
      </w:pPr>
      <w:r>
        <w:rPr>
          <w:b/>
          <w:bCs/>
          <w:color w:val="212121"/>
        </w:rPr>
        <w:t xml:space="preserve">Margaret Burke, </w:t>
      </w:r>
      <w:r>
        <w:rPr>
          <w:i/>
          <w:iCs/>
          <w:color w:val="212121"/>
          <w:sz w:val="20"/>
          <w:szCs w:val="20"/>
        </w:rPr>
        <w:t>Admissions Counselor</w:t>
      </w:r>
    </w:p>
    <w:p w14:paraId="514AA217" w14:textId="77777777" w:rsidR="000F1CD3" w:rsidRDefault="000F1CD3" w:rsidP="000F1CD3">
      <w:pPr>
        <w:pStyle w:val="xmsonormal"/>
      </w:pPr>
      <w:r>
        <w:rPr>
          <w:b/>
          <w:bCs/>
          <w:color w:val="212121"/>
        </w:rPr>
        <w:t>MISSISSIPPI STATE UNIVERSITY</w:t>
      </w:r>
      <w:r>
        <w:rPr>
          <w:b/>
          <w:bCs/>
          <w:color w:val="800000"/>
        </w:rPr>
        <w:t xml:space="preserve">  </w:t>
      </w:r>
    </w:p>
    <w:p w14:paraId="37391A95" w14:textId="77777777" w:rsidR="000F1CD3" w:rsidRDefault="000F1CD3" w:rsidP="000F1CD3">
      <w:pPr>
        <w:pStyle w:val="xmsonormal"/>
      </w:pPr>
      <w:r>
        <w:rPr>
          <w:color w:val="212121"/>
        </w:rPr>
        <w:t>251.281.5687</w:t>
      </w:r>
      <w:r>
        <w:rPr>
          <w:b/>
          <w:bCs/>
          <w:color w:val="212121"/>
        </w:rPr>
        <w:t xml:space="preserve">  |   </w:t>
      </w:r>
      <w:hyperlink r:id="rId4" w:tgtFrame="_blank" w:history="1">
        <w:r>
          <w:rPr>
            <w:rStyle w:val="Hyperlink"/>
            <w:rFonts w:ascii="inherit" w:hAnsi="inherit"/>
            <w:color w:val="2A82DB"/>
            <w:sz w:val="20"/>
            <w:szCs w:val="20"/>
            <w:bdr w:val="none" w:sz="0" w:space="0" w:color="auto" w:frame="1"/>
          </w:rPr>
          <w:t>admissions.msstate.edu</w:t>
        </w:r>
      </w:hyperlink>
    </w:p>
    <w:p w14:paraId="24BD91E2" w14:textId="2CEC0A6E" w:rsidR="000F1CD3" w:rsidRDefault="000F1CD3" w:rsidP="000F1CD3">
      <w:pPr>
        <w:pStyle w:val="xmsonormal"/>
        <w:shd w:val="clear" w:color="auto" w:fill="FFFFFF"/>
        <w:textAlignment w:val="baseline"/>
      </w:pPr>
      <w:r>
        <w:rPr>
          <w:rFonts w:ascii="inherit" w:hAnsi="inherit"/>
          <w:noProof/>
          <w:color w:val="000000"/>
          <w:sz w:val="15"/>
          <w:szCs w:val="15"/>
          <w:bdr w:val="none" w:sz="0" w:space="0" w:color="auto" w:frame="1"/>
        </w:rPr>
        <w:drawing>
          <wp:inline distT="0" distB="0" distL="0" distR="0" wp14:anchorId="6121BD5B" wp14:editId="29DA0B30">
            <wp:extent cx="19050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0D9FE301-8BB1-4913-A0D9-F29A5F1E1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p w14:paraId="17925715" w14:textId="77777777" w:rsidR="000F1CD3" w:rsidRDefault="000F1CD3" w:rsidP="000F1CD3">
      <w:pPr>
        <w:pStyle w:val="xmsonormal"/>
        <w:textAlignment w:val="baseline"/>
      </w:pPr>
      <w:r>
        <w:rPr>
          <w:rFonts w:ascii="inherit" w:hAnsi="inherit"/>
          <w:b/>
          <w:bCs/>
          <w:i/>
          <w:iCs/>
          <w:color w:val="669C35"/>
          <w:sz w:val="18"/>
          <w:szCs w:val="18"/>
          <w:bdr w:val="none" w:sz="0" w:space="0" w:color="auto" w:frame="1"/>
        </w:rPr>
        <w:t>    Become a Bulldog</w:t>
      </w:r>
      <w:r>
        <w:rPr>
          <w:rFonts w:ascii="inherit" w:hAnsi="inherit"/>
          <w:i/>
          <w:iCs/>
          <w:color w:val="669C35"/>
          <w:sz w:val="18"/>
          <w:szCs w:val="18"/>
          <w:bdr w:val="none" w:sz="0" w:space="0" w:color="auto" w:frame="1"/>
        </w:rPr>
        <w:t> </w:t>
      </w:r>
      <w:hyperlink r:id="rId7" w:history="1">
        <w:r>
          <w:rPr>
            <w:rStyle w:val="Hyperlink"/>
            <w:rFonts w:ascii="inherit" w:hAnsi="inherit"/>
            <w:i/>
            <w:iCs/>
            <w:color w:val="2A82DB"/>
            <w:sz w:val="18"/>
            <w:szCs w:val="18"/>
            <w:bdr w:val="none" w:sz="0" w:space="0" w:color="auto" w:frame="1"/>
          </w:rPr>
          <w:t>apply.msstate.edu</w:t>
        </w:r>
      </w:hyperlink>
    </w:p>
    <w:p w14:paraId="2E549F1A" w14:textId="77777777" w:rsidR="00255741" w:rsidRDefault="00255741"/>
    <w:sectPr w:rsidR="0025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D3"/>
    <w:rsid w:val="000F1CD3"/>
    <w:rsid w:val="0025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904F"/>
  <w15:chartTrackingRefBased/>
  <w15:docId w15:val="{49761A7D-6294-430D-BBD4-45C43944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CD3"/>
    <w:rPr>
      <w:color w:val="0000FF"/>
      <w:u w:val="single"/>
    </w:rPr>
  </w:style>
  <w:style w:type="paragraph" w:customStyle="1" w:styleId="xmsonormal">
    <w:name w:val="x_msonormal"/>
    <w:basedOn w:val="Normal"/>
    <w:rsid w:val="000F1CD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1.safelinks.protection.outlook.com/?url=http%3A%2F%2Fapply.msstate.edu%2F&amp;data=04%7C01%7CPaytonT%40santarosa.k12.fl.us%7C8d502f94ada241d7961f08d997ef6f18%7C4451d2cdd9cf4901bd908b5962cdaf7e%7C0%7C0%7C637707876892134590%7CUnknown%7CTWFpbGZsb3d8eyJWIjoiMC4wLjAwMDAiLCJQIjoiV2luMzIiLCJBTiI6Ik1haWwiLCJXVCI6Mn0%3D%7C1000&amp;sdata=nHeuDfv0V7tEwPUQyiRqEJFJD2lZDP0FQdYWye520D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C9AC.1BAAB850" TargetMode="External"/><Relationship Id="rId5" Type="http://schemas.openxmlformats.org/officeDocument/2006/relationships/image" Target="media/image1.png"/><Relationship Id="rId4" Type="http://schemas.openxmlformats.org/officeDocument/2006/relationships/hyperlink" Target="https://nam11.safelinks.protection.outlook.com/?url=http%3A%2F%2Fadmissions.msstate.edu%2F&amp;data=04%7C01%7CPaytonT%40santarosa.k12.fl.us%7C8d502f94ada241d7961f08d997ef6f18%7C4451d2cdd9cf4901bd908b5962cdaf7e%7C0%7C0%7C637707876892124591%7CUnknown%7CTWFpbGZsb3d8eyJWIjoiMC4wLjAwMDAiLCJQIjoiV2luMzIiLCJBTiI6Ik1haWwiLCJXVCI6Mn0%3D%7C1000&amp;sdata=nXG4mOfIvDnpDk6rEvdU%2BXiXinF8Qdl%2F%2Btw%2BbDkkJkk%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Tatro, Natalie</dc:creator>
  <cp:keywords/>
  <dc:description/>
  <cp:lastModifiedBy>Tatro, Natalie</cp:lastModifiedBy>
  <cp:revision>1</cp:revision>
  <dcterms:created xsi:type="dcterms:W3CDTF">2021-10-28T13:21:00Z</dcterms:created>
  <dcterms:modified xsi:type="dcterms:W3CDTF">2021-10-28T13:23:00Z</dcterms:modified>
</cp:coreProperties>
</file>